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8" w:rsidRPr="00126312" w:rsidRDefault="00154298" w:rsidP="00154298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 w:rsidRPr="00126312">
        <w:rPr>
          <w:rFonts w:ascii="Times New Roman" w:hAnsi="Times New Roman"/>
          <w:i w:val="0"/>
          <w:lang w:val="ru-RU"/>
        </w:rPr>
        <w:t>Внеочередное</w:t>
      </w:r>
      <w:r w:rsidRPr="00126312">
        <w:rPr>
          <w:rFonts w:ascii="Times New Roman" w:hAnsi="Times New Roman"/>
          <w:i w:val="0"/>
        </w:rPr>
        <w:t xml:space="preserve"> Общее собрание членов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 xml:space="preserve">Саморегулируемой организации Союза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«Межрегиональное объединение инженерно-строительных предприятий»</w:t>
      </w:r>
    </w:p>
    <w:p w:rsidR="00154298" w:rsidRPr="00126312" w:rsidRDefault="00154298" w:rsidP="00154298">
      <w:pPr>
        <w:jc w:val="center"/>
      </w:pPr>
      <w:r w:rsidRPr="00126312">
        <w:t>(СРО Союз «МОИСП», Союз)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 xml:space="preserve">Протокол  № 2  </w:t>
      </w:r>
    </w:p>
    <w:p w:rsidR="00154298" w:rsidRPr="00126312" w:rsidRDefault="00154298" w:rsidP="00154298">
      <w:pPr>
        <w:jc w:val="both"/>
      </w:pPr>
      <w:r w:rsidRPr="00126312">
        <w:t xml:space="preserve"> </w:t>
      </w:r>
    </w:p>
    <w:p w:rsidR="00154298" w:rsidRPr="00126312" w:rsidRDefault="00154298" w:rsidP="00154298">
      <w:pPr>
        <w:jc w:val="center"/>
        <w:rPr>
          <w:b/>
        </w:rPr>
      </w:pPr>
      <w:r w:rsidRPr="00126312">
        <w:t>г. Москва                                                                                                                 28 августа 2020 года</w:t>
      </w:r>
    </w:p>
    <w:p w:rsidR="00154298" w:rsidRPr="00126312" w:rsidRDefault="00154298" w:rsidP="00154298">
      <w:pPr>
        <w:jc w:val="right"/>
      </w:pPr>
    </w:p>
    <w:p w:rsidR="00154298" w:rsidRPr="00126312" w:rsidRDefault="00154298" w:rsidP="00154298">
      <w:pPr>
        <w:jc w:val="both"/>
      </w:pPr>
      <w:r w:rsidRPr="00126312">
        <w:rPr>
          <w:b/>
        </w:rPr>
        <w:t>Место проведения собрания:</w:t>
      </w:r>
      <w:r w:rsidRPr="00126312">
        <w:t xml:space="preserve"> г. Москва, ул. Большая Семеновская, д. 40, стр. 18 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Время проведения:</w:t>
      </w:r>
      <w:r w:rsidRPr="00126312">
        <w:rPr>
          <w:bCs/>
        </w:rPr>
        <w:t xml:space="preserve"> с 12 ч.00 мин. до 13 ч. 30 мин.</w:t>
      </w:r>
    </w:p>
    <w:p w:rsidR="00154298" w:rsidRPr="00126312" w:rsidRDefault="00154298" w:rsidP="00154298">
      <w:pPr>
        <w:jc w:val="both"/>
        <w:rPr>
          <w:bCs/>
        </w:rPr>
      </w:pPr>
      <w:r w:rsidRPr="00126312">
        <w:rPr>
          <w:b/>
          <w:bCs/>
        </w:rPr>
        <w:t>Форма проведения собрания</w:t>
      </w:r>
      <w:r w:rsidRPr="00126312">
        <w:rPr>
          <w:bCs/>
        </w:rPr>
        <w:t>: очная (посредством видеоконференцсвязи)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Общее количество членов Союза по реестру на 28.08.2020 г. –  </w:t>
      </w:r>
      <w:r w:rsidR="00126312" w:rsidRPr="00126312">
        <w:rPr>
          <w:b/>
        </w:rPr>
        <w:t>143</w:t>
      </w:r>
      <w:r w:rsidRPr="00126312">
        <w:rPr>
          <w:b/>
        </w:rPr>
        <w:t xml:space="preserve">. 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 xml:space="preserve">Количество присутствующих членов Союза на внеочередном Общем собрании  - </w:t>
      </w:r>
      <w:r w:rsidR="00126312" w:rsidRPr="00126312">
        <w:rPr>
          <w:b/>
        </w:rPr>
        <w:t>73</w:t>
      </w:r>
      <w:r w:rsidRPr="00126312">
        <w:rPr>
          <w:b/>
        </w:rPr>
        <w:t>.</w:t>
      </w:r>
    </w:p>
    <w:p w:rsidR="00154298" w:rsidRPr="00126312" w:rsidRDefault="00154298" w:rsidP="00154298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154298" w:rsidRPr="00126312" w:rsidTr="00F21D2A">
        <w:tc>
          <w:tcPr>
            <w:tcW w:w="4786" w:type="dxa"/>
            <w:shd w:val="clear" w:color="auto" w:fill="auto"/>
          </w:tcPr>
          <w:p w:rsidR="00154298" w:rsidRPr="00126312" w:rsidRDefault="00154298" w:rsidP="00F21D2A">
            <w:pPr>
              <w:jc w:val="both"/>
              <w:rPr>
                <w:bCs/>
              </w:rPr>
            </w:pPr>
            <w:r w:rsidRPr="00126312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154298" w:rsidRPr="00126312" w:rsidRDefault="00154298" w:rsidP="00F21D2A">
            <w:pPr>
              <w:jc w:val="both"/>
              <w:rPr>
                <w:bCs/>
              </w:rPr>
            </w:pPr>
            <w:r w:rsidRPr="00126312">
              <w:rPr>
                <w:bCs/>
              </w:rPr>
              <w:t xml:space="preserve">    </w:t>
            </w:r>
          </w:p>
        </w:tc>
      </w:tr>
    </w:tbl>
    <w:p w:rsidR="00154298" w:rsidRPr="00126312" w:rsidRDefault="00154298" w:rsidP="00154298">
      <w:pPr>
        <w:jc w:val="both"/>
      </w:pPr>
      <w:r w:rsidRPr="00126312">
        <w:t xml:space="preserve">Президент Союза – </w:t>
      </w:r>
      <w:proofErr w:type="spellStart"/>
      <w:r w:rsidRPr="00126312">
        <w:t>Мирфатуллаев</w:t>
      </w:r>
      <w:proofErr w:type="spellEnd"/>
      <w:r w:rsidRPr="00126312">
        <w:t xml:space="preserve"> М.М., </w:t>
      </w:r>
    </w:p>
    <w:p w:rsidR="00154298" w:rsidRPr="00126312" w:rsidRDefault="00154298" w:rsidP="00154298">
      <w:pPr>
        <w:jc w:val="both"/>
      </w:pPr>
      <w:r w:rsidRPr="00126312">
        <w:t>Референт Президента Союза – Михалева Е.А.</w:t>
      </w:r>
    </w:p>
    <w:p w:rsidR="00154298" w:rsidRPr="00126312" w:rsidRDefault="00154298" w:rsidP="00154298">
      <w:pPr>
        <w:jc w:val="both"/>
      </w:pPr>
      <w:r w:rsidRPr="00126312">
        <w:t xml:space="preserve">Начальник организационно-правового отдела Союза – </w:t>
      </w:r>
      <w:proofErr w:type="spellStart"/>
      <w:r w:rsidRPr="00126312">
        <w:t>Кубышкин</w:t>
      </w:r>
      <w:proofErr w:type="spellEnd"/>
      <w:r w:rsidRPr="00126312">
        <w:t xml:space="preserve"> А.И.</w:t>
      </w:r>
    </w:p>
    <w:p w:rsidR="00154298" w:rsidRPr="00126312" w:rsidRDefault="00154298" w:rsidP="00154298">
      <w:pPr>
        <w:jc w:val="both"/>
      </w:pPr>
      <w:r w:rsidRPr="00126312">
        <w:t xml:space="preserve">Главный бухгалтер Союза – </w:t>
      </w:r>
      <w:proofErr w:type="spellStart"/>
      <w:r w:rsidRPr="00126312">
        <w:t>Золотна</w:t>
      </w:r>
      <w:proofErr w:type="spellEnd"/>
      <w:r w:rsidRPr="00126312">
        <w:t xml:space="preserve"> А.А.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center"/>
        <w:rPr>
          <w:b/>
        </w:rPr>
      </w:pPr>
      <w:r w:rsidRPr="00126312">
        <w:rPr>
          <w:b/>
        </w:rPr>
        <w:t>ОТКРЫТИЕ СОБРАНИЯ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>СЛУШАЛИ:</w:t>
      </w:r>
      <w:r w:rsidRPr="00126312">
        <w:t xml:space="preserve"> </w:t>
      </w:r>
      <w:proofErr w:type="spellStart"/>
      <w:r w:rsidRPr="00126312">
        <w:t>Мирфатуллаева</w:t>
      </w:r>
      <w:proofErr w:type="spellEnd"/>
      <w:r w:rsidRPr="00126312">
        <w:t xml:space="preserve"> М.М., </w:t>
      </w:r>
      <w:proofErr w:type="gramStart"/>
      <w:r w:rsidRPr="00126312">
        <w:t>который</w:t>
      </w:r>
      <w:proofErr w:type="gramEnd"/>
      <w:r w:rsidRPr="00126312">
        <w:t xml:space="preserve"> сообщил, что из </w:t>
      </w:r>
      <w:r w:rsidR="00126312" w:rsidRPr="00126312">
        <w:t>143</w:t>
      </w:r>
      <w:r w:rsidRPr="00126312">
        <w:t xml:space="preserve"> членов Союза на сегодняшнем собрании зарегистрировались </w:t>
      </w:r>
      <w:r w:rsidR="00126312" w:rsidRPr="00126312">
        <w:t>73</w:t>
      </w:r>
      <w:r w:rsidRPr="00126312">
        <w:t xml:space="preserve">  членов Союза.</w:t>
      </w:r>
    </w:p>
    <w:p w:rsidR="00154298" w:rsidRPr="00126312" w:rsidRDefault="00154298" w:rsidP="00154298">
      <w:pPr>
        <w:jc w:val="both"/>
      </w:pPr>
      <w:r w:rsidRPr="00126312">
        <w:t>Общее собрание правомочно, так как в нем принимает участие большинство от общего числа членов Союза – 51</w:t>
      </w:r>
      <w:r w:rsidRPr="00126312">
        <w:rPr>
          <w:b/>
        </w:rPr>
        <w:t xml:space="preserve"> </w:t>
      </w:r>
      <w:r w:rsidRPr="00126312">
        <w:t>%. Кворум для принятия решений имеется.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>Внеочередное Общее собрание членов СРО Союза «МОИСП» считать открытым.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СЛУШАЛИ: </w:t>
      </w:r>
      <w:proofErr w:type="spellStart"/>
      <w:r w:rsidRPr="00126312">
        <w:rPr>
          <w:b/>
        </w:rPr>
        <w:t>Брыксина</w:t>
      </w:r>
      <w:proofErr w:type="spellEnd"/>
      <w:r w:rsidRPr="00126312">
        <w:rPr>
          <w:b/>
        </w:rPr>
        <w:t xml:space="preserve"> Р.В.</w:t>
      </w:r>
      <w:r w:rsidRPr="00126312">
        <w:t xml:space="preserve"> – Председателя Совета директоров Союза, который предложил 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- Михалеву Е.А.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РЕШИЛИ: </w:t>
      </w:r>
      <w:r w:rsidRPr="00126312">
        <w:t xml:space="preserve">Избрать Председателем Общего собрания членов Союза - </w:t>
      </w:r>
      <w:proofErr w:type="spellStart"/>
      <w:r w:rsidRPr="00126312">
        <w:t>Мирфатуллаева</w:t>
      </w:r>
      <w:proofErr w:type="spellEnd"/>
      <w:r w:rsidRPr="00126312">
        <w:t xml:space="preserve"> М.М., секретарем Общего собрания членов Союза и лицом, ответственным за подсчет голосов - Михалеву Е.А.</w:t>
      </w:r>
    </w:p>
    <w:p w:rsidR="00154298" w:rsidRPr="00126312" w:rsidRDefault="00154298" w:rsidP="00154298">
      <w:pPr>
        <w:jc w:val="both"/>
      </w:pPr>
      <w:r w:rsidRPr="00126312">
        <w:t>Решение принято единогласно.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Рассмотрели вопросы повестки дня:</w:t>
      </w:r>
    </w:p>
    <w:p w:rsidR="00154298" w:rsidRPr="00126312" w:rsidRDefault="00154298" w:rsidP="00154298">
      <w:pPr>
        <w:jc w:val="both"/>
        <w:rPr>
          <w:b/>
        </w:rPr>
      </w:pP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u w:val="single"/>
        </w:rPr>
        <w:t>Об утверждении повестки дня годового Общего собрания членов СРО Союза «МОИСП».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</w:t>
      </w:r>
      <w:r w:rsidRPr="00126312">
        <w:rPr>
          <w:b/>
          <w:i/>
        </w:rPr>
        <w:t>-</w:t>
      </w:r>
      <w:r w:rsidRPr="00126312">
        <w:rPr>
          <w:i/>
        </w:rPr>
        <w:t xml:space="preserve"> Президент Союза - </w:t>
      </w:r>
      <w:proofErr w:type="spellStart"/>
      <w:r w:rsidRPr="00126312">
        <w:rPr>
          <w:i/>
        </w:rPr>
        <w:t>Мирфатуллаев</w:t>
      </w:r>
      <w:proofErr w:type="spellEnd"/>
      <w:r w:rsidRPr="00126312">
        <w:rPr>
          <w:i/>
        </w:rPr>
        <w:t xml:space="preserve"> М.М).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u w:val="single"/>
        </w:rPr>
        <w:t xml:space="preserve">О предоставлении займов членам СРО Союза «МОИСП». 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>(Докладчик</w:t>
      </w:r>
      <w:r w:rsidRPr="00126312">
        <w:rPr>
          <w:b/>
          <w:i/>
        </w:rPr>
        <w:t xml:space="preserve"> </w:t>
      </w:r>
      <w:r w:rsidRPr="00126312">
        <w:rPr>
          <w:i/>
        </w:rPr>
        <w:t xml:space="preserve">– Президент Союза - </w:t>
      </w:r>
      <w:proofErr w:type="spellStart"/>
      <w:r w:rsidRPr="00126312">
        <w:rPr>
          <w:i/>
        </w:rPr>
        <w:t>Мирфатуллаев</w:t>
      </w:r>
      <w:proofErr w:type="spellEnd"/>
      <w:r w:rsidRPr="00126312">
        <w:rPr>
          <w:i/>
        </w:rPr>
        <w:t xml:space="preserve"> М.М).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jc w:val="both"/>
        <w:rPr>
          <w:i/>
          <w:u w:val="single"/>
        </w:rPr>
      </w:pPr>
      <w:r w:rsidRPr="00126312">
        <w:rPr>
          <w:u w:val="single"/>
        </w:rPr>
        <w:t xml:space="preserve">О внесении изменений и утверждении новой редакции Положения о компенсационном фонде обеспечения договорных обязательств СРО Союза «МОИСП»  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Начальник организационно-правового отдела Союза – </w:t>
      </w:r>
      <w:proofErr w:type="spellStart"/>
      <w:r w:rsidRPr="00126312">
        <w:rPr>
          <w:i/>
        </w:rPr>
        <w:t>Кубышкин</w:t>
      </w:r>
      <w:proofErr w:type="spellEnd"/>
      <w:r w:rsidRPr="00126312">
        <w:rPr>
          <w:i/>
        </w:rPr>
        <w:t xml:space="preserve"> А.И.)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u w:val="single"/>
        </w:rPr>
        <w:t>О делегировании полномочий Совету директоров Союза по вопросу выдачи займов членам Союза.</w:t>
      </w:r>
    </w:p>
    <w:p w:rsidR="00154298" w:rsidRPr="00126312" w:rsidRDefault="00154298" w:rsidP="00154298">
      <w:pPr>
        <w:spacing w:after="120"/>
        <w:jc w:val="right"/>
        <w:rPr>
          <w:i/>
        </w:rPr>
      </w:pPr>
      <w:r w:rsidRPr="00126312">
        <w:rPr>
          <w:i/>
        </w:rPr>
        <w:t xml:space="preserve">(Докладчик – Президент Союза – </w:t>
      </w:r>
      <w:proofErr w:type="spellStart"/>
      <w:r w:rsidRPr="00126312">
        <w:rPr>
          <w:i/>
        </w:rPr>
        <w:t>Мирфатуллаев</w:t>
      </w:r>
      <w:proofErr w:type="spellEnd"/>
      <w:r w:rsidRPr="00126312">
        <w:rPr>
          <w:i/>
        </w:rPr>
        <w:t xml:space="preserve"> М.М.)</w:t>
      </w:r>
    </w:p>
    <w:p w:rsidR="00154298" w:rsidRPr="00126312" w:rsidRDefault="00154298" w:rsidP="00154298">
      <w:pPr>
        <w:numPr>
          <w:ilvl w:val="0"/>
          <w:numId w:val="5"/>
        </w:numPr>
        <w:ind w:left="0" w:firstLine="0"/>
        <w:contextualSpacing/>
        <w:jc w:val="both"/>
        <w:rPr>
          <w:u w:val="single"/>
        </w:rPr>
      </w:pPr>
      <w:r w:rsidRPr="00126312">
        <w:rPr>
          <w:rFonts w:eastAsia="Calibri"/>
          <w:u w:val="single"/>
          <w:lang w:eastAsia="en-US"/>
        </w:rPr>
        <w:lastRenderedPageBreak/>
        <w:t>Разное</w:t>
      </w:r>
    </w:p>
    <w:p w:rsidR="00494BB0" w:rsidRPr="00126312" w:rsidRDefault="00494BB0" w:rsidP="00154298">
      <w:pPr>
        <w:jc w:val="both"/>
        <w:rPr>
          <w:b/>
        </w:rPr>
      </w:pP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Путем проведения открытого очного голосования принимали следующие решения:</w:t>
      </w:r>
    </w:p>
    <w:p w:rsidR="00154298" w:rsidRPr="00126312" w:rsidRDefault="00154298" w:rsidP="00154298">
      <w:pPr>
        <w:jc w:val="both"/>
      </w:pPr>
    </w:p>
    <w:p w:rsidR="00154298" w:rsidRPr="00126312" w:rsidRDefault="00154298" w:rsidP="00154298">
      <w:pPr>
        <w:numPr>
          <w:ilvl w:val="0"/>
          <w:numId w:val="1"/>
        </w:numPr>
        <w:spacing w:after="60"/>
        <w:ind w:left="0" w:firstLine="284"/>
        <w:jc w:val="both"/>
      </w:pPr>
      <w:r w:rsidRPr="00126312">
        <w:rPr>
          <w:b/>
        </w:rPr>
        <w:t xml:space="preserve">По первому вопросу </w:t>
      </w:r>
      <w:r w:rsidRPr="00126312">
        <w:t>слушали Председательствующего, который ознакомил с повесткой дня и предложил утвердить повестку внеочередного Общего собрания членов СРО Союза «МОИСП».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 xml:space="preserve">«за» -  </w:t>
            </w:r>
            <w:r w:rsidR="00126312" w:rsidRPr="00126312">
              <w:t>73</w:t>
            </w:r>
          </w:p>
        </w:tc>
        <w:tc>
          <w:tcPr>
            <w:tcW w:w="2126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«против» - нет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 xml:space="preserve">Решили: </w:t>
      </w:r>
      <w:r w:rsidRPr="00126312">
        <w:t>Утвердить повестку дня годового Общего собрания членов СРО Союза «МОИСП».</w:t>
      </w:r>
    </w:p>
    <w:p w:rsidR="00154298" w:rsidRPr="00126312" w:rsidRDefault="00154298" w:rsidP="00154298">
      <w:pPr>
        <w:jc w:val="both"/>
      </w:pPr>
      <w:r w:rsidRPr="00126312">
        <w:rPr>
          <w:b/>
        </w:rPr>
        <w:t xml:space="preserve">     </w:t>
      </w:r>
    </w:p>
    <w:p w:rsidR="00154298" w:rsidRPr="00126312" w:rsidRDefault="00154298" w:rsidP="00154298">
      <w:pPr>
        <w:numPr>
          <w:ilvl w:val="0"/>
          <w:numId w:val="1"/>
        </w:numPr>
        <w:spacing w:after="60"/>
        <w:ind w:left="0" w:firstLine="284"/>
        <w:jc w:val="both"/>
      </w:pPr>
      <w:r w:rsidRPr="00126312">
        <w:rPr>
          <w:b/>
        </w:rPr>
        <w:t>По второму вопросу</w:t>
      </w:r>
      <w:r w:rsidRPr="00126312">
        <w:t xml:space="preserve"> выступил Президент Союза </w:t>
      </w:r>
      <w:proofErr w:type="spellStart"/>
      <w:r w:rsidRPr="00126312">
        <w:t>Мирфатуллаев</w:t>
      </w:r>
      <w:proofErr w:type="spellEnd"/>
      <w:r w:rsidRPr="00126312">
        <w:t xml:space="preserve"> М.М. с информацией о возможности выдачи займов членам Союза на основании Постановления Правительства от 27.06.2020 г. № 938 «Об утверждении Положения об отдельных условиях предоставления займов членам СРО и порядке осуществления </w:t>
      </w:r>
      <w:proofErr w:type="gramStart"/>
      <w:r w:rsidRPr="00126312">
        <w:t>контроля за</w:t>
      </w:r>
      <w:proofErr w:type="gramEnd"/>
      <w:r w:rsidRPr="00126312">
        <w:t xml:space="preserve"> использованием средств, предоставленных по таким займам.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 w:rsidR="00126312" w:rsidRPr="00126312">
              <w:t>72</w:t>
            </w:r>
          </w:p>
        </w:tc>
        <w:tc>
          <w:tcPr>
            <w:tcW w:w="2126" w:type="dxa"/>
          </w:tcPr>
          <w:p w:rsidR="00154298" w:rsidRPr="00126312" w:rsidRDefault="00154298" w:rsidP="00126312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="00126312" w:rsidRPr="00126312">
              <w:t>1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 xml:space="preserve">Решили: </w:t>
      </w:r>
      <w:r w:rsidRPr="00126312">
        <w:t>Выдавать займы членам Союза</w:t>
      </w:r>
      <w:proofErr w:type="gramStart"/>
      <w:r w:rsidRPr="00126312">
        <w:t xml:space="preserve"> / Н</w:t>
      </w:r>
      <w:proofErr w:type="gramEnd"/>
      <w:r w:rsidRPr="00126312">
        <w:t>е выдавать займы членам Союза</w:t>
      </w:r>
    </w:p>
    <w:p w:rsidR="00154298" w:rsidRPr="00126312" w:rsidRDefault="00154298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284"/>
        <w:contextualSpacing/>
        <w:jc w:val="both"/>
      </w:pPr>
      <w:r w:rsidRPr="00126312">
        <w:rPr>
          <w:b/>
        </w:rPr>
        <w:t>По третьему вопросу</w:t>
      </w:r>
      <w:r w:rsidRPr="00126312">
        <w:t xml:space="preserve"> выступил Начальник организационно-правового отдела </w:t>
      </w:r>
      <w:proofErr w:type="spellStart"/>
      <w:r w:rsidRPr="00126312">
        <w:t>Кубышкин</w:t>
      </w:r>
      <w:proofErr w:type="spellEnd"/>
      <w:r w:rsidRPr="00126312">
        <w:t xml:space="preserve"> А.И. с информацией о необходимости внесения изменений и дополнений в Положение о компенсационном фонде обеспечения договорных обязательств СРО Союза «МОИСП» в связи с решением о выдаче займов членам Союза.</w:t>
      </w:r>
    </w:p>
    <w:p w:rsidR="00154298" w:rsidRPr="00126312" w:rsidRDefault="00154298" w:rsidP="00154298">
      <w:pPr>
        <w:spacing w:after="60"/>
        <w:ind w:firstLine="284"/>
        <w:jc w:val="both"/>
      </w:pPr>
      <w:r w:rsidRPr="00126312">
        <w:rPr>
          <w:b/>
        </w:rPr>
        <w:t xml:space="preserve">Слушали: </w:t>
      </w:r>
      <w:r w:rsidRPr="00126312">
        <w:t xml:space="preserve">Главного бухгалтера Союза </w:t>
      </w:r>
      <w:proofErr w:type="spellStart"/>
      <w:r w:rsidRPr="00126312">
        <w:t>Золотину</w:t>
      </w:r>
      <w:proofErr w:type="spellEnd"/>
      <w:r w:rsidRPr="00126312">
        <w:t xml:space="preserve"> А.А. о выдаче займов членам СРО, о предоставлении отчётности, связанной с выдачей займов, о размерах процентов за пользование займом, о суммах, которые Союз может выдать, о налогах.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 w:rsidR="00126312" w:rsidRPr="00126312">
              <w:t>72</w:t>
            </w:r>
          </w:p>
        </w:tc>
        <w:tc>
          <w:tcPr>
            <w:tcW w:w="2126" w:type="dxa"/>
          </w:tcPr>
          <w:p w:rsidR="00154298" w:rsidRPr="00126312" w:rsidRDefault="00154298" w:rsidP="00126312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="00126312" w:rsidRPr="00126312">
              <w:t>1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>Решили:</w:t>
      </w:r>
      <w:r w:rsidRPr="00126312">
        <w:t xml:space="preserve"> Утвердить новую редакцию «Положения о компенсационном фонде обеспечения договорных обязательств СРО Союза «МОИСП» - ВДК СРО Союз МОИСП  18.2 - 2020 </w:t>
      </w:r>
      <w:r w:rsidRPr="00126312">
        <w:rPr>
          <w:i/>
        </w:rPr>
        <w:t>(Приложение № 1).</w:t>
      </w:r>
    </w:p>
    <w:p w:rsidR="00154298" w:rsidRPr="00126312" w:rsidRDefault="00154298" w:rsidP="00154298">
      <w:pPr>
        <w:pStyle w:val="a6"/>
        <w:ind w:left="0"/>
        <w:jc w:val="both"/>
      </w:pPr>
      <w:bookmarkStart w:id="0" w:name="_GoBack"/>
      <w:bookmarkEnd w:id="0"/>
    </w:p>
    <w:p w:rsidR="00154298" w:rsidRPr="00126312" w:rsidRDefault="00154298" w:rsidP="00154298">
      <w:pPr>
        <w:numPr>
          <w:ilvl w:val="0"/>
          <w:numId w:val="1"/>
        </w:numPr>
        <w:spacing w:after="60"/>
        <w:ind w:left="0" w:firstLine="284"/>
        <w:jc w:val="both"/>
      </w:pPr>
      <w:r w:rsidRPr="00126312">
        <w:rPr>
          <w:b/>
        </w:rPr>
        <w:t>По четвертому вопросу</w:t>
      </w:r>
      <w:r w:rsidRPr="00126312">
        <w:t xml:space="preserve"> выступил Президент Союза </w:t>
      </w:r>
      <w:proofErr w:type="spellStart"/>
      <w:r w:rsidRPr="00126312">
        <w:t>Мирфатуллаев</w:t>
      </w:r>
      <w:proofErr w:type="spellEnd"/>
      <w:r w:rsidRPr="00126312">
        <w:t xml:space="preserve"> М.М. с предложением делегировать Совету директоров Союза полномочия по вопросам выдачи займов членам Союза.</w:t>
      </w:r>
    </w:p>
    <w:p w:rsidR="00154298" w:rsidRPr="00126312" w:rsidRDefault="00154298" w:rsidP="00154298">
      <w:pPr>
        <w:jc w:val="both"/>
        <w:rPr>
          <w:b/>
        </w:rPr>
      </w:pPr>
      <w:r w:rsidRPr="00126312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154298" w:rsidRPr="00126312" w:rsidTr="00F21D2A">
        <w:tc>
          <w:tcPr>
            <w:tcW w:w="2093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 xml:space="preserve">«за» - </w:t>
            </w:r>
            <w:r w:rsidR="00126312" w:rsidRPr="00126312">
              <w:t>72</w:t>
            </w:r>
          </w:p>
        </w:tc>
        <w:tc>
          <w:tcPr>
            <w:tcW w:w="2126" w:type="dxa"/>
          </w:tcPr>
          <w:p w:rsidR="00154298" w:rsidRPr="00126312" w:rsidRDefault="00154298" w:rsidP="00126312">
            <w:pPr>
              <w:pStyle w:val="a6"/>
              <w:ind w:left="0"/>
              <w:jc w:val="both"/>
            </w:pPr>
            <w:r w:rsidRPr="00126312">
              <w:t xml:space="preserve">«против» - </w:t>
            </w:r>
            <w:r w:rsidR="00126312" w:rsidRPr="00126312">
              <w:t>1</w:t>
            </w:r>
          </w:p>
        </w:tc>
        <w:tc>
          <w:tcPr>
            <w:tcW w:w="3827" w:type="dxa"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t>«воздержались» - нет</w:t>
            </w:r>
          </w:p>
        </w:tc>
      </w:tr>
    </w:tbl>
    <w:p w:rsidR="00154298" w:rsidRPr="00126312" w:rsidRDefault="00154298" w:rsidP="00154298">
      <w:pPr>
        <w:spacing w:before="60"/>
        <w:jc w:val="both"/>
      </w:pPr>
      <w:r w:rsidRPr="00126312">
        <w:rPr>
          <w:b/>
        </w:rPr>
        <w:t xml:space="preserve">Решили: </w:t>
      </w:r>
      <w:r w:rsidRPr="00126312">
        <w:t>Делегировать Совету директоров Союза полномочия по вопросам выдачи займов.</w:t>
      </w:r>
    </w:p>
    <w:p w:rsidR="00154298" w:rsidRPr="00126312" w:rsidRDefault="00154298" w:rsidP="00154298">
      <w:pPr>
        <w:pStyle w:val="a6"/>
        <w:ind w:left="0"/>
        <w:jc w:val="both"/>
        <w:rPr>
          <w:b/>
        </w:rPr>
      </w:pPr>
    </w:p>
    <w:p w:rsidR="00154298" w:rsidRPr="00126312" w:rsidRDefault="00154298" w:rsidP="00154298">
      <w:pPr>
        <w:pStyle w:val="a6"/>
        <w:numPr>
          <w:ilvl w:val="0"/>
          <w:numId w:val="1"/>
        </w:numPr>
        <w:ind w:left="0" w:firstLine="0"/>
        <w:contextualSpacing/>
        <w:jc w:val="both"/>
        <w:rPr>
          <w:b/>
        </w:rPr>
      </w:pPr>
      <w:r w:rsidRPr="00126312">
        <w:rPr>
          <w:b/>
        </w:rPr>
        <w:t>Разное.</w:t>
      </w:r>
    </w:p>
    <w:p w:rsidR="00154298" w:rsidRPr="00126312" w:rsidRDefault="00154298" w:rsidP="00154298">
      <w:pPr>
        <w:pStyle w:val="a6"/>
        <w:ind w:left="0"/>
        <w:jc w:val="center"/>
        <w:rPr>
          <w:b/>
        </w:rPr>
      </w:pPr>
    </w:p>
    <w:p w:rsidR="00154298" w:rsidRPr="00126312" w:rsidRDefault="00154298" w:rsidP="00154298">
      <w:pPr>
        <w:pStyle w:val="a6"/>
        <w:ind w:left="0"/>
        <w:jc w:val="center"/>
        <w:rPr>
          <w:b/>
        </w:rPr>
      </w:pPr>
      <w:r w:rsidRPr="00126312">
        <w:rPr>
          <w:b/>
        </w:rPr>
        <w:t>ЗАКРЫТИЕ ОБЩЕГО СОБРАНИЯ</w:t>
      </w:r>
    </w:p>
    <w:p w:rsidR="00154298" w:rsidRPr="00126312" w:rsidRDefault="00154298" w:rsidP="00154298">
      <w:pPr>
        <w:pStyle w:val="a6"/>
        <w:ind w:left="0"/>
        <w:jc w:val="both"/>
        <w:rPr>
          <w:b/>
        </w:rPr>
      </w:pPr>
    </w:p>
    <w:p w:rsidR="00154298" w:rsidRPr="00126312" w:rsidRDefault="00154298" w:rsidP="00154298">
      <w:pPr>
        <w:pStyle w:val="a6"/>
        <w:ind w:left="0"/>
        <w:jc w:val="both"/>
      </w:pPr>
      <w:r w:rsidRPr="00126312">
        <w:rPr>
          <w:b/>
        </w:rPr>
        <w:t xml:space="preserve">СЛУШАЛИ: </w:t>
      </w:r>
      <w:r w:rsidRPr="00126312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154298" w:rsidRPr="00126312" w:rsidRDefault="00154298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494BB0" w:rsidRPr="00126312" w:rsidRDefault="00494BB0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</w:pPr>
    </w:p>
    <w:p w:rsidR="00154298" w:rsidRPr="00126312" w:rsidRDefault="00154298" w:rsidP="00154298">
      <w:pPr>
        <w:pStyle w:val="a6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154298" w:rsidRPr="00126312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</w:pPr>
            <w:r w:rsidRPr="00126312">
              <w:rPr>
                <w:b/>
              </w:rPr>
              <w:t xml:space="preserve">Председатель Общего собрания        </w:t>
            </w:r>
          </w:p>
        </w:tc>
        <w:tc>
          <w:tcPr>
            <w:tcW w:w="5209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right"/>
            </w:pPr>
            <w:r w:rsidRPr="00126312">
              <w:t xml:space="preserve">           </w:t>
            </w:r>
            <w:proofErr w:type="spellStart"/>
            <w:r w:rsidRPr="00126312">
              <w:t>Мирфатуллаев</w:t>
            </w:r>
            <w:proofErr w:type="spellEnd"/>
            <w:r w:rsidRPr="00126312">
              <w:t xml:space="preserve"> М.М.</w:t>
            </w:r>
          </w:p>
        </w:tc>
      </w:tr>
      <w:tr w:rsidR="00154298" w:rsidRPr="00126312" w:rsidTr="00F21D2A">
        <w:tc>
          <w:tcPr>
            <w:tcW w:w="4928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  <w:tc>
          <w:tcPr>
            <w:tcW w:w="5209" w:type="dxa"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154298" w:rsidRPr="005B4DA8" w:rsidTr="00F21D2A">
        <w:tc>
          <w:tcPr>
            <w:tcW w:w="4928" w:type="dxa"/>
            <w:hideMark/>
          </w:tcPr>
          <w:p w:rsidR="00154298" w:rsidRPr="00126312" w:rsidRDefault="00154298" w:rsidP="00F21D2A">
            <w:pPr>
              <w:pStyle w:val="a6"/>
              <w:ind w:left="0"/>
              <w:jc w:val="both"/>
              <w:rPr>
                <w:b/>
              </w:rPr>
            </w:pPr>
            <w:r w:rsidRPr="00126312">
              <w:rPr>
                <w:b/>
              </w:rPr>
              <w:t xml:space="preserve">Секретарь Общего собрания и лицо, ответственное за подсчет голосов           </w:t>
            </w:r>
          </w:p>
        </w:tc>
        <w:tc>
          <w:tcPr>
            <w:tcW w:w="5209" w:type="dxa"/>
            <w:hideMark/>
          </w:tcPr>
          <w:p w:rsidR="00154298" w:rsidRPr="005B4DA8" w:rsidRDefault="00154298" w:rsidP="00F21D2A">
            <w:pPr>
              <w:pStyle w:val="a6"/>
              <w:ind w:left="0"/>
              <w:jc w:val="right"/>
              <w:rPr>
                <w:b/>
              </w:rPr>
            </w:pPr>
            <w:r w:rsidRPr="00126312">
              <w:t xml:space="preserve">           Михалева Е.А.</w:t>
            </w:r>
          </w:p>
        </w:tc>
      </w:tr>
    </w:tbl>
    <w:p w:rsidR="00BE5EE9" w:rsidRPr="00154298" w:rsidRDefault="00BE5EE9" w:rsidP="00154298"/>
    <w:sectPr w:rsidR="00BE5EE9" w:rsidRPr="00154298" w:rsidSect="00154298">
      <w:footerReference w:type="even" r:id="rId8"/>
      <w:footerReference w:type="default" r:id="rId9"/>
      <w:pgSz w:w="11906" w:h="16838"/>
      <w:pgMar w:top="851" w:right="851" w:bottom="28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F" w:rsidRDefault="005A4A0F" w:rsidP="005A4A0F">
      <w:r>
        <w:separator/>
      </w:r>
    </w:p>
  </w:endnote>
  <w:endnote w:type="continuationSeparator" w:id="0">
    <w:p w:rsidR="005A4A0F" w:rsidRDefault="005A4A0F" w:rsidP="005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D525B6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126312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25425E" w:rsidRDefault="00D525B6">
    <w:pPr>
      <w:pStyle w:val="a3"/>
      <w:jc w:val="right"/>
      <w:rPr>
        <w:sz w:val="20"/>
        <w:szCs w:val="20"/>
      </w:rPr>
    </w:pPr>
    <w:r w:rsidRPr="0025425E">
      <w:rPr>
        <w:sz w:val="20"/>
        <w:szCs w:val="20"/>
      </w:rPr>
      <w:fldChar w:fldCharType="begin"/>
    </w:r>
    <w:r w:rsidRPr="0025425E">
      <w:rPr>
        <w:sz w:val="20"/>
        <w:szCs w:val="20"/>
      </w:rPr>
      <w:instrText xml:space="preserve"> PAGE   \* MERGEFORMAT </w:instrText>
    </w:r>
    <w:r w:rsidRPr="0025425E">
      <w:rPr>
        <w:sz w:val="20"/>
        <w:szCs w:val="20"/>
      </w:rPr>
      <w:fldChar w:fldCharType="separate"/>
    </w:r>
    <w:r w:rsidR="00126312">
      <w:rPr>
        <w:noProof/>
        <w:sz w:val="20"/>
        <w:szCs w:val="20"/>
      </w:rPr>
      <w:t>3</w:t>
    </w:r>
    <w:r w:rsidRPr="0025425E">
      <w:rPr>
        <w:sz w:val="20"/>
        <w:szCs w:val="20"/>
      </w:rPr>
      <w:fldChar w:fldCharType="end"/>
    </w:r>
  </w:p>
  <w:p w:rsidR="00C30111" w:rsidRDefault="00126312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F" w:rsidRDefault="005A4A0F" w:rsidP="005A4A0F">
      <w:r>
        <w:separator/>
      </w:r>
    </w:p>
  </w:footnote>
  <w:footnote w:type="continuationSeparator" w:id="0">
    <w:p w:rsidR="005A4A0F" w:rsidRDefault="005A4A0F" w:rsidP="005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8A2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51D"/>
    <w:multiLevelType w:val="hybridMultilevel"/>
    <w:tmpl w:val="2BAE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768"/>
    <w:multiLevelType w:val="hybridMultilevel"/>
    <w:tmpl w:val="728E4CD2"/>
    <w:lvl w:ilvl="0" w:tplc="9AC87A8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F05BF1"/>
    <w:multiLevelType w:val="hybridMultilevel"/>
    <w:tmpl w:val="B9D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54F5D"/>
    <w:multiLevelType w:val="multilevel"/>
    <w:tmpl w:val="8E5A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9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0F"/>
    <w:rsid w:val="00033EC7"/>
    <w:rsid w:val="000408EF"/>
    <w:rsid w:val="000B2C54"/>
    <w:rsid w:val="000E47E3"/>
    <w:rsid w:val="00126312"/>
    <w:rsid w:val="00154298"/>
    <w:rsid w:val="00177CB3"/>
    <w:rsid w:val="001A78A7"/>
    <w:rsid w:val="001D68F9"/>
    <w:rsid w:val="00494BB0"/>
    <w:rsid w:val="005667EB"/>
    <w:rsid w:val="005A4A0F"/>
    <w:rsid w:val="005C7BFC"/>
    <w:rsid w:val="006311B3"/>
    <w:rsid w:val="00902096"/>
    <w:rsid w:val="00916109"/>
    <w:rsid w:val="00BB032E"/>
    <w:rsid w:val="00BE5EE9"/>
    <w:rsid w:val="00C35127"/>
    <w:rsid w:val="00D05C3F"/>
    <w:rsid w:val="00D525B6"/>
    <w:rsid w:val="00D8438D"/>
    <w:rsid w:val="00E615D3"/>
    <w:rsid w:val="00E6614E"/>
    <w:rsid w:val="00EC4637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4A0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4A0F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5A4A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A4A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A4A0F"/>
  </w:style>
  <w:style w:type="paragraph" w:styleId="a6">
    <w:name w:val="List Paragraph"/>
    <w:basedOn w:val="a"/>
    <w:uiPriority w:val="1"/>
    <w:qFormat/>
    <w:rsid w:val="005A4A0F"/>
    <w:pPr>
      <w:ind w:left="708"/>
    </w:pPr>
  </w:style>
  <w:style w:type="character" w:styleId="a7">
    <w:name w:val="Strong"/>
    <w:uiPriority w:val="22"/>
    <w:qFormat/>
    <w:rsid w:val="005A4A0F"/>
    <w:rPr>
      <w:b/>
      <w:bCs/>
    </w:rPr>
  </w:style>
  <w:style w:type="paragraph" w:styleId="a8">
    <w:name w:val="header"/>
    <w:basedOn w:val="a"/>
    <w:link w:val="a9"/>
    <w:uiPriority w:val="99"/>
    <w:unhideWhenUsed/>
    <w:rsid w:val="005A4A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23</cp:revision>
  <cp:lastPrinted>2020-09-01T09:48:00Z</cp:lastPrinted>
  <dcterms:created xsi:type="dcterms:W3CDTF">2019-01-29T12:22:00Z</dcterms:created>
  <dcterms:modified xsi:type="dcterms:W3CDTF">2020-09-01T09:49:00Z</dcterms:modified>
</cp:coreProperties>
</file>